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DM Serif Text" w:cs="DM Serif Text" w:eastAsia="DM Serif Text" w:hAnsi="DM Serif Text"/>
          <w:color w:val="0092c6"/>
          <w:sz w:val="48"/>
          <w:szCs w:val="48"/>
        </w:rPr>
      </w:pPr>
      <w:r w:rsidDel="00000000" w:rsidR="00000000" w:rsidRPr="00000000">
        <w:rPr>
          <w:rFonts w:ascii="DM Serif Text" w:cs="DM Serif Text" w:eastAsia="DM Serif Text" w:hAnsi="DM Serif Text"/>
          <w:color w:val="0092c6"/>
          <w:sz w:val="48"/>
          <w:szCs w:val="48"/>
          <w:rtl w:val="0"/>
        </w:rPr>
        <w:t xml:space="preserve">Lifestyle Spending Account</w:t>
      </w:r>
    </w:p>
    <w:p w:rsidR="00000000" w:rsidDel="00000000" w:rsidP="00000000" w:rsidRDefault="00000000" w:rsidRPr="00000000" w14:paraId="00000002">
      <w:pPr>
        <w:rPr>
          <w:rFonts w:ascii="DM Serif Text" w:cs="DM Serif Text" w:eastAsia="DM Serif Text" w:hAnsi="DM Serif Text"/>
          <w:color w:val="666666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rFonts w:ascii="Open Sans" w:cs="Open Sans" w:eastAsia="Open Sans" w:hAnsi="Open Sans"/>
          <w:color w:val="666666"/>
          <w:sz w:val="21"/>
          <w:szCs w:val="21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21"/>
          <w:szCs w:val="21"/>
          <w:highlight w:val="white"/>
          <w:rtl w:val="0"/>
        </w:rPr>
        <w:t xml:space="preserve">Save money on the things that keep you healthy and happy</w:t>
      </w:r>
    </w:p>
    <w:p w:rsidR="00000000" w:rsidDel="00000000" w:rsidP="00000000" w:rsidRDefault="00000000" w:rsidRPr="00000000" w14:paraId="00000004">
      <w:pPr>
        <w:spacing w:line="360" w:lineRule="auto"/>
        <w:rPr>
          <w:rFonts w:ascii="Open Sans" w:cs="Open Sans" w:eastAsia="Open Sans" w:hAnsi="Open Sans"/>
          <w:color w:val="66666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rFonts w:ascii="DM Serif Text" w:cs="DM Serif Text" w:eastAsia="DM Serif Text" w:hAnsi="DM Serif Text"/>
          <w:color w:val="666666"/>
          <w:sz w:val="28"/>
          <w:szCs w:val="28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21"/>
          <w:szCs w:val="21"/>
          <w:highlight w:val="white"/>
          <w:rtl w:val="0"/>
        </w:rPr>
        <w:t xml:space="preserve">A Lifestyle Spending Account (LSA) is a perk provided by your employer that reimburses you for health and wellness expenses, and sometimes other costs that aren’t typically covered under your standard health insurance.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Open Sans" w:cs="Open Sans" w:eastAsia="Open Sans" w:hAnsi="Open Sans"/>
          <w:color w:val="66666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DM Serif Text" w:cs="DM Serif Text" w:eastAsia="DM Serif Text" w:hAnsi="DM Serif Text"/>
          <w:color w:val="666666"/>
          <w:sz w:val="28"/>
          <w:szCs w:val="28"/>
          <w:highlight w:val="white"/>
        </w:rPr>
      </w:pPr>
      <w:r w:rsidDel="00000000" w:rsidR="00000000" w:rsidRPr="00000000">
        <w:rPr>
          <w:rFonts w:ascii="DM Serif Text" w:cs="DM Serif Text" w:eastAsia="DM Serif Text" w:hAnsi="DM Serif Text"/>
          <w:color w:val="666666"/>
          <w:sz w:val="28"/>
          <w:szCs w:val="28"/>
          <w:highlight w:val="white"/>
          <w:rtl w:val="0"/>
        </w:rPr>
        <w:t xml:space="preserve">Eligible Expenses</w:t>
      </w:r>
    </w:p>
    <w:p w:rsidR="00000000" w:rsidDel="00000000" w:rsidP="00000000" w:rsidRDefault="00000000" w:rsidRPr="00000000" w14:paraId="00000008">
      <w:pPr>
        <w:rPr>
          <w:rFonts w:ascii="Open Sans" w:cs="Open Sans" w:eastAsia="Open Sans" w:hAnsi="Open Sans"/>
          <w:color w:val="666666"/>
          <w:sz w:val="21"/>
          <w:szCs w:val="21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21"/>
          <w:szCs w:val="21"/>
          <w:highlight w:val="white"/>
          <w:rtl w:val="0"/>
        </w:rPr>
        <w:t xml:space="preserve">Expenses you may be reimbursed for by an LSA include: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rPr>
          <w:rFonts w:ascii="Open Sans" w:cs="Open Sans" w:eastAsia="Open Sans" w:hAnsi="Open Sans"/>
          <w:color w:val="66666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rPr>
          <w:rFonts w:ascii="Open Sans" w:cs="Open Sans" w:eastAsia="Open Sans" w:hAnsi="Open Sans"/>
          <w:sz w:val="21"/>
          <w:szCs w:val="21"/>
          <w:highlight w:val="white"/>
        </w:rPr>
      </w:pPr>
      <w:commentRangeStart w:id="0"/>
      <w:r w:rsidDel="00000000" w:rsidR="00000000" w:rsidRPr="00000000">
        <w:rPr>
          <w:rFonts w:ascii="Open Sans" w:cs="Open Sans" w:eastAsia="Open Sans" w:hAnsi="Open Sans"/>
          <w:color w:val="666666"/>
          <w:sz w:val="21"/>
          <w:szCs w:val="21"/>
          <w:highlight w:val="white"/>
          <w:rtl w:val="0"/>
        </w:rPr>
        <w:t xml:space="preserve">____________________________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rPr>
          <w:rFonts w:ascii="Open Sans" w:cs="Open Sans" w:eastAsia="Open Sans" w:hAnsi="Open Sans"/>
          <w:sz w:val="21"/>
          <w:szCs w:val="21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21"/>
          <w:szCs w:val="21"/>
          <w:highlight w:val="white"/>
          <w:rtl w:val="0"/>
        </w:rPr>
        <w:t xml:space="preserve">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rPr>
          <w:rFonts w:ascii="Open Sans" w:cs="Open Sans" w:eastAsia="Open Sans" w:hAnsi="Open Sans"/>
          <w:sz w:val="21"/>
          <w:szCs w:val="21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21"/>
          <w:szCs w:val="21"/>
          <w:highlight w:val="white"/>
          <w:rtl w:val="0"/>
        </w:rPr>
        <w:t xml:space="preserve">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rPr>
          <w:rFonts w:ascii="Open Sans" w:cs="Open Sans" w:eastAsia="Open Sans" w:hAnsi="Open Sans"/>
          <w:sz w:val="21"/>
          <w:szCs w:val="21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21"/>
          <w:szCs w:val="21"/>
          <w:highlight w:val="white"/>
          <w:rtl w:val="0"/>
        </w:rPr>
        <w:t xml:space="preserve">____________________________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rPr>
          <w:rFonts w:ascii="Open Sans" w:cs="Open Sans" w:eastAsia="Open Sans" w:hAnsi="Open Sans"/>
          <w:sz w:val="21"/>
          <w:szCs w:val="21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21"/>
          <w:szCs w:val="21"/>
          <w:highlight w:val="white"/>
          <w:rtl w:val="0"/>
        </w:rPr>
        <w:t xml:space="preserve">____________________________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rPr>
          <w:rFonts w:ascii="Open Sans" w:cs="Open Sans" w:eastAsia="Open Sans" w:hAnsi="Open Sans"/>
          <w:sz w:val="21"/>
          <w:szCs w:val="21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21"/>
          <w:szCs w:val="21"/>
          <w:highlight w:val="white"/>
          <w:rtl w:val="0"/>
        </w:rPr>
        <w:t xml:space="preserve">____________________________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360" w:lineRule="auto"/>
        <w:ind w:left="720" w:hanging="360"/>
        <w:rPr>
          <w:rFonts w:ascii="Open Sans" w:cs="Open Sans" w:eastAsia="Open Sans" w:hAnsi="Open Sans"/>
          <w:sz w:val="21"/>
          <w:szCs w:val="21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21"/>
          <w:szCs w:val="21"/>
          <w:highlight w:val="white"/>
          <w:rtl w:val="0"/>
        </w:rPr>
        <w:t xml:space="preserve">____________________________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rPr>
          <w:rFonts w:ascii="Open Sans" w:cs="Open Sans" w:eastAsia="Open Sans" w:hAnsi="Open Sans"/>
          <w:sz w:val="21"/>
          <w:szCs w:val="21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21"/>
          <w:szCs w:val="21"/>
          <w:highlight w:val="white"/>
          <w:rtl w:val="0"/>
        </w:rPr>
        <w:t xml:space="preserve">____________________________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720" w:hanging="360"/>
        <w:rPr>
          <w:rFonts w:ascii="Open Sans" w:cs="Open Sans" w:eastAsia="Open Sans" w:hAnsi="Open Sans"/>
          <w:sz w:val="21"/>
          <w:szCs w:val="21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21"/>
          <w:szCs w:val="21"/>
          <w:highlight w:val="white"/>
          <w:rtl w:val="0"/>
        </w:rPr>
        <w:t xml:space="preserve">____________________________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720" w:hanging="360"/>
        <w:rPr>
          <w:rFonts w:ascii="Open Sans" w:cs="Open Sans" w:eastAsia="Open Sans" w:hAnsi="Open Sans"/>
          <w:sz w:val="21"/>
          <w:szCs w:val="21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21"/>
          <w:szCs w:val="21"/>
          <w:highlight w:val="white"/>
          <w:rtl w:val="0"/>
        </w:rPr>
        <w:t xml:space="preserve">____________________________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rPr>
          <w:rFonts w:ascii="Open Sans" w:cs="Open Sans" w:eastAsia="Open Sans" w:hAnsi="Open Sans"/>
          <w:color w:val="66666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rFonts w:ascii="Open Sans" w:cs="Open Sans" w:eastAsia="Open Sans" w:hAnsi="Open Sans"/>
          <w:color w:val="66666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DM Serif Text" w:cs="DM Serif Text" w:eastAsia="DM Serif Text" w:hAnsi="DM Serif Text"/>
          <w:color w:val="666666"/>
          <w:sz w:val="28"/>
          <w:szCs w:val="28"/>
          <w:highlight w:val="white"/>
        </w:rPr>
      </w:pPr>
      <w:r w:rsidDel="00000000" w:rsidR="00000000" w:rsidRPr="00000000">
        <w:rPr>
          <w:rFonts w:ascii="DM Serif Text" w:cs="DM Serif Text" w:eastAsia="DM Serif Text" w:hAnsi="DM Serif Text"/>
          <w:color w:val="666666"/>
          <w:sz w:val="28"/>
          <w:szCs w:val="28"/>
          <w:highlight w:val="white"/>
          <w:rtl w:val="0"/>
        </w:rPr>
        <w:t xml:space="preserve">How Does it Work?</w:t>
      </w:r>
    </w:p>
    <w:p w:rsidR="00000000" w:rsidDel="00000000" w:rsidP="00000000" w:rsidRDefault="00000000" w:rsidRPr="00000000" w14:paraId="00000017">
      <w:pPr>
        <w:rPr>
          <w:rFonts w:ascii="Open Sans" w:cs="Open Sans" w:eastAsia="Open Sans" w:hAnsi="Open Sans"/>
          <w:color w:val="66666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rFonts w:ascii="Open Sans" w:cs="Open Sans" w:eastAsia="Open Sans" w:hAnsi="Open Sans"/>
          <w:color w:val="666666"/>
          <w:sz w:val="21"/>
          <w:szCs w:val="21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21"/>
          <w:szCs w:val="21"/>
          <w:highlight w:val="white"/>
          <w:rtl w:val="0"/>
        </w:rPr>
        <w:t xml:space="preserve">Your employer will reimburse you up to &lt;$x&gt; per year for eligible expenses. Pay for these costs as you normally do. You will then submit a receipt showing the details of the purchase and get reimbursed if it is approved. 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Open Sans" w:cs="Open Sans" w:eastAsia="Open Sans" w:hAnsi="Open Sans"/>
          <w:color w:val="66666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rFonts w:ascii="Open Sans" w:cs="Open Sans" w:eastAsia="Open Sans" w:hAnsi="Open Sans"/>
          <w:color w:val="666666"/>
          <w:sz w:val="21"/>
          <w:szCs w:val="21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21"/>
          <w:szCs w:val="21"/>
          <w:highlight w:val="white"/>
          <w:rtl w:val="0"/>
        </w:rPr>
        <w:t xml:space="preserve">For account-related questions, contact the Ameriflex Participant Services team at 888.868.3539, Monday - Friday: 7:00 AM to 8:00 PM CST and Saturday: 9:00 AM to 1:00 PM CST, or email at myameriflex.com. 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Open Sans" w:cs="Open Sans" w:eastAsia="Open Sans" w:hAnsi="Open Sans"/>
          <w:color w:val="666666"/>
          <w:sz w:val="21"/>
          <w:szCs w:val="21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666666"/>
          <w:sz w:val="21"/>
          <w:szCs w:val="21"/>
          <w:highlight w:val="white"/>
          <w:rtl w:val="0"/>
        </w:rPr>
        <w:t xml:space="preserve"> </w:t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0" w:footer="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Rachael Seida" w:id="0" w:date="2021-01-19T19:03:26Z"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Fill out the list before sending out to your employees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M Serif Text">
    <w:embedRegular w:fontKey="{00000000-0000-0000-0000-000000000000}" r:id="rId1" w:subsetted="0"/>
    <w:embedItalic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ind w:left="-1440" w:firstLine="0"/>
      <w:rPr/>
    </w:pPr>
    <w:r w:rsidDel="00000000" w:rsidR="00000000" w:rsidRPr="00000000">
      <w:rPr/>
      <w:drawing>
        <wp:inline distB="114300" distT="114300" distL="114300" distR="114300">
          <wp:extent cx="7739063" cy="598234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814" r="814" t="0"/>
                  <a:stretch>
                    <a:fillRect/>
                  </a:stretch>
                </pic:blipFill>
                <pic:spPr>
                  <a:xfrm>
                    <a:off x="0" y="0"/>
                    <a:ext cx="7739063" cy="5982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ind w:left="-1440" w:firstLine="0"/>
      <w:jc w:val="left"/>
      <w:rPr/>
    </w:pPr>
    <w:r w:rsidDel="00000000" w:rsidR="00000000" w:rsidRPr="00000000">
      <w:rPr/>
      <w:drawing>
        <wp:inline distB="114300" distT="114300" distL="114300" distR="114300">
          <wp:extent cx="7743825" cy="41433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877" l="0" r="0" t="1877"/>
                  <a:stretch>
                    <a:fillRect/>
                  </a:stretch>
                </pic:blipFill>
                <pic:spPr>
                  <a:xfrm>
                    <a:off x="0" y="0"/>
                    <a:ext cx="7743825" cy="4143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0092c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MSerifText-regular.ttf"/><Relationship Id="rId2" Type="http://schemas.openxmlformats.org/officeDocument/2006/relationships/font" Target="fonts/DMSerifText-italic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